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5A99A64" w:rsidR="00317075" w:rsidRPr="00CF1D98" w:rsidRDefault="00FA742F" w:rsidP="00CF1D98">
      <w:pPr>
        <w:pBdr>
          <w:top w:val="nil"/>
          <w:left w:val="nil"/>
          <w:bottom w:val="nil"/>
          <w:right w:val="nil"/>
          <w:between w:val="nil"/>
        </w:pBdr>
        <w:spacing w:line="240" w:lineRule="auto"/>
        <w:ind w:left="0" w:hanging="2"/>
        <w:rPr>
          <w:rFonts w:ascii="Arial" w:eastAsia="Arial" w:hAnsi="Arial" w:cs="Arial"/>
          <w:color w:val="000000"/>
          <w:sz w:val="22"/>
          <w:szCs w:val="22"/>
        </w:rPr>
      </w:pPr>
      <w:r w:rsidRPr="00CF1D98">
        <w:rPr>
          <w:rFonts w:ascii="Arial" w:eastAsia="Arial" w:hAnsi="Arial" w:cs="Arial"/>
          <w:b/>
          <w:color w:val="000000"/>
          <w:sz w:val="22"/>
          <w:szCs w:val="22"/>
        </w:rPr>
        <w:t xml:space="preserve">Job Title:  </w:t>
      </w:r>
      <w:r w:rsidR="00F2631F" w:rsidRPr="00CF1D98">
        <w:rPr>
          <w:rFonts w:ascii="Arial" w:eastAsia="Arial" w:hAnsi="Arial" w:cs="Arial"/>
          <w:b/>
          <w:color w:val="000000"/>
          <w:sz w:val="22"/>
          <w:szCs w:val="22"/>
        </w:rPr>
        <w:tab/>
      </w:r>
      <w:r w:rsidRPr="00CF1D98">
        <w:rPr>
          <w:rFonts w:ascii="Arial" w:eastAsia="Arial" w:hAnsi="Arial" w:cs="Arial"/>
          <w:b/>
          <w:color w:val="000000"/>
          <w:sz w:val="22"/>
          <w:szCs w:val="22"/>
        </w:rPr>
        <w:t>Facilities Manager</w:t>
      </w:r>
    </w:p>
    <w:p w14:paraId="00000002" w14:textId="77777777" w:rsidR="00317075" w:rsidRPr="00CF1D98" w:rsidRDefault="00FA742F" w:rsidP="00CF1D98">
      <w:pPr>
        <w:pBdr>
          <w:top w:val="nil"/>
          <w:left w:val="nil"/>
          <w:bottom w:val="nil"/>
          <w:right w:val="nil"/>
          <w:between w:val="nil"/>
        </w:pBdr>
        <w:spacing w:line="240" w:lineRule="auto"/>
        <w:ind w:left="0" w:hanging="2"/>
        <w:rPr>
          <w:rFonts w:ascii="Arial" w:eastAsia="Arial" w:hAnsi="Arial" w:cs="Arial"/>
          <w:color w:val="000000"/>
          <w:sz w:val="22"/>
          <w:szCs w:val="22"/>
        </w:rPr>
      </w:pPr>
      <w:r w:rsidRPr="00CF1D98">
        <w:rPr>
          <w:rFonts w:ascii="Arial" w:eastAsia="Arial" w:hAnsi="Arial" w:cs="Arial"/>
          <w:b/>
          <w:color w:val="000000"/>
          <w:sz w:val="22"/>
          <w:szCs w:val="22"/>
        </w:rPr>
        <w:t>Department:  Administration</w:t>
      </w:r>
    </w:p>
    <w:p w14:paraId="00000003" w14:textId="7E1AD04B" w:rsidR="00317075" w:rsidRPr="00CF1D98" w:rsidRDefault="00FA742F" w:rsidP="00CF1D98">
      <w:pPr>
        <w:pBdr>
          <w:top w:val="nil"/>
          <w:left w:val="nil"/>
          <w:bottom w:val="nil"/>
          <w:right w:val="nil"/>
          <w:between w:val="nil"/>
        </w:pBdr>
        <w:spacing w:line="240" w:lineRule="auto"/>
        <w:ind w:left="0" w:hanging="2"/>
        <w:rPr>
          <w:rFonts w:ascii="Arial" w:eastAsia="Arial" w:hAnsi="Arial" w:cs="Arial"/>
          <w:color w:val="000000"/>
          <w:sz w:val="22"/>
          <w:szCs w:val="22"/>
        </w:rPr>
      </w:pPr>
      <w:r w:rsidRPr="00CF1D98">
        <w:rPr>
          <w:rFonts w:ascii="Arial" w:eastAsia="Arial" w:hAnsi="Arial" w:cs="Arial"/>
          <w:b/>
          <w:color w:val="000000"/>
          <w:sz w:val="22"/>
          <w:szCs w:val="22"/>
        </w:rPr>
        <w:t xml:space="preserve">Reports to:  </w:t>
      </w:r>
      <w:r w:rsidR="00F2631F" w:rsidRPr="00CF1D98">
        <w:rPr>
          <w:rFonts w:ascii="Arial" w:eastAsia="Arial" w:hAnsi="Arial" w:cs="Arial"/>
          <w:b/>
          <w:color w:val="000000"/>
          <w:sz w:val="22"/>
          <w:szCs w:val="22"/>
        </w:rPr>
        <w:tab/>
      </w:r>
      <w:r w:rsidRPr="00CF1D98">
        <w:rPr>
          <w:rFonts w:ascii="Arial" w:eastAsia="Arial" w:hAnsi="Arial" w:cs="Arial"/>
          <w:b/>
          <w:color w:val="000000"/>
          <w:sz w:val="22"/>
          <w:szCs w:val="22"/>
        </w:rPr>
        <w:t>Assistant</w:t>
      </w:r>
      <w:r w:rsidR="00F2631F" w:rsidRPr="00CF1D98">
        <w:rPr>
          <w:rFonts w:ascii="Arial" w:eastAsia="Arial" w:hAnsi="Arial" w:cs="Arial"/>
          <w:b/>
          <w:color w:val="000000"/>
          <w:sz w:val="22"/>
          <w:szCs w:val="22"/>
        </w:rPr>
        <w:t xml:space="preserve"> Library</w:t>
      </w:r>
      <w:r w:rsidRPr="00CF1D98">
        <w:rPr>
          <w:rFonts w:ascii="Arial" w:eastAsia="Arial" w:hAnsi="Arial" w:cs="Arial"/>
          <w:b/>
          <w:color w:val="000000"/>
          <w:sz w:val="22"/>
          <w:szCs w:val="22"/>
        </w:rPr>
        <w:t xml:space="preserve"> Director</w:t>
      </w:r>
    </w:p>
    <w:p w14:paraId="00000004" w14:textId="70884131" w:rsidR="00317075" w:rsidRPr="00CF1D98" w:rsidRDefault="00FA742F" w:rsidP="00CF1D98">
      <w:pPr>
        <w:pBdr>
          <w:top w:val="nil"/>
          <w:left w:val="nil"/>
          <w:bottom w:val="nil"/>
          <w:right w:val="nil"/>
          <w:between w:val="nil"/>
        </w:pBdr>
        <w:spacing w:line="240" w:lineRule="auto"/>
        <w:ind w:left="0" w:hanging="2"/>
        <w:rPr>
          <w:rFonts w:ascii="Arial" w:eastAsia="Arial" w:hAnsi="Arial" w:cs="Arial"/>
          <w:color w:val="000000"/>
          <w:sz w:val="22"/>
          <w:szCs w:val="22"/>
        </w:rPr>
        <w:sectPr w:rsidR="00317075" w:rsidRPr="00CF1D98">
          <w:pgSz w:w="12240" w:h="15840"/>
          <w:pgMar w:top="1440" w:right="1440" w:bottom="1440" w:left="1440" w:header="0" w:footer="0" w:gutter="0"/>
          <w:pgNumType w:start="1"/>
          <w:cols w:space="720" w:equalWidth="0">
            <w:col w:w="9360" w:space="0"/>
          </w:cols>
        </w:sectPr>
      </w:pPr>
      <w:r w:rsidRPr="00CF1D98">
        <w:rPr>
          <w:rFonts w:ascii="Arial" w:eastAsia="Arial" w:hAnsi="Arial" w:cs="Arial"/>
          <w:b/>
          <w:color w:val="000000"/>
          <w:sz w:val="22"/>
          <w:szCs w:val="22"/>
        </w:rPr>
        <w:t>FLSA Status:</w:t>
      </w:r>
      <w:r w:rsidR="00F2631F" w:rsidRPr="00CF1D98">
        <w:rPr>
          <w:rFonts w:ascii="Arial" w:eastAsia="Arial" w:hAnsi="Arial" w:cs="Arial"/>
          <w:b/>
          <w:color w:val="000000"/>
          <w:sz w:val="22"/>
          <w:szCs w:val="22"/>
        </w:rPr>
        <w:tab/>
      </w:r>
      <w:r w:rsidR="00CF1D98">
        <w:rPr>
          <w:rFonts w:ascii="Arial" w:eastAsia="Arial" w:hAnsi="Arial" w:cs="Arial"/>
          <w:b/>
          <w:color w:val="000000"/>
          <w:sz w:val="22"/>
          <w:szCs w:val="22"/>
        </w:rPr>
        <w:t>Non-Exempt</w:t>
      </w:r>
    </w:p>
    <w:p w14:paraId="00000005" w14:textId="77777777" w:rsidR="00317075" w:rsidRPr="00CF1D98" w:rsidRDefault="00317075" w:rsidP="00CF1D98">
      <w:pPr>
        <w:tabs>
          <w:tab w:val="left" w:pos="2880"/>
        </w:tabs>
        <w:spacing w:line="240" w:lineRule="auto"/>
        <w:ind w:leftChars="0" w:left="0" w:firstLineChars="0" w:firstLine="0"/>
        <w:rPr>
          <w:rFonts w:ascii="Arial" w:eastAsia="Arial" w:hAnsi="Arial" w:cs="Arial"/>
          <w:sz w:val="22"/>
          <w:szCs w:val="22"/>
        </w:rPr>
        <w:sectPr w:rsidR="00317075" w:rsidRPr="00CF1D98">
          <w:type w:val="continuous"/>
          <w:pgSz w:w="12240" w:h="15840"/>
          <w:pgMar w:top="1440" w:right="1440" w:bottom="1440" w:left="1440" w:header="0" w:footer="0" w:gutter="0"/>
          <w:cols w:space="720" w:equalWidth="0">
            <w:col w:w="9360" w:space="0"/>
          </w:cols>
        </w:sectPr>
      </w:pPr>
    </w:p>
    <w:p w14:paraId="00000007" w14:textId="3639E1BF" w:rsidR="00317075" w:rsidRPr="00CF1D98" w:rsidRDefault="00FA742F" w:rsidP="00CF1D98">
      <w:pPr>
        <w:spacing w:line="240" w:lineRule="auto"/>
        <w:ind w:leftChars="0" w:left="0" w:firstLineChars="0" w:firstLine="0"/>
        <w:rPr>
          <w:rFonts w:ascii="Arial" w:eastAsia="Arial" w:hAnsi="Arial" w:cs="Arial"/>
          <w:sz w:val="22"/>
          <w:szCs w:val="22"/>
          <w:u w:val="single"/>
        </w:rPr>
      </w:pPr>
      <w:r w:rsidRPr="00CF1D98">
        <w:rPr>
          <w:rFonts w:ascii="Arial" w:eastAsia="Arial" w:hAnsi="Arial" w:cs="Arial"/>
          <w:b/>
          <w:sz w:val="22"/>
          <w:szCs w:val="22"/>
          <w:u w:val="single"/>
        </w:rPr>
        <w:lastRenderedPageBreak/>
        <w:t>SUMMARY</w:t>
      </w:r>
    </w:p>
    <w:p w14:paraId="00000008" w14:textId="77777777" w:rsidR="00317075" w:rsidRPr="00CF1D98" w:rsidRDefault="00317075" w:rsidP="00CF1D98">
      <w:pPr>
        <w:pStyle w:val="Heading1"/>
        <w:spacing w:line="240" w:lineRule="auto"/>
        <w:ind w:left="0" w:hanging="2"/>
        <w:rPr>
          <w:rFonts w:ascii="Arial" w:eastAsia="Arial" w:hAnsi="Arial" w:cs="Arial"/>
          <w:sz w:val="22"/>
          <w:szCs w:val="22"/>
        </w:rPr>
      </w:pPr>
    </w:p>
    <w:p w14:paraId="00000009" w14:textId="77777777" w:rsidR="00317075" w:rsidRPr="00CF1D98" w:rsidRDefault="00FA742F" w:rsidP="00CF1D98">
      <w:pPr>
        <w:pBdr>
          <w:top w:val="nil"/>
          <w:left w:val="nil"/>
          <w:bottom w:val="nil"/>
          <w:right w:val="nil"/>
          <w:between w:val="nil"/>
        </w:pBdr>
        <w:spacing w:line="240" w:lineRule="auto"/>
        <w:ind w:left="0" w:hanging="2"/>
        <w:rPr>
          <w:rFonts w:ascii="Arial" w:eastAsia="Arial" w:hAnsi="Arial" w:cs="Arial"/>
          <w:color w:val="000000"/>
          <w:sz w:val="22"/>
          <w:szCs w:val="22"/>
        </w:rPr>
      </w:pPr>
      <w:r w:rsidRPr="00CF1D98">
        <w:rPr>
          <w:rFonts w:ascii="Arial" w:eastAsia="Arial" w:hAnsi="Arial" w:cs="Arial"/>
          <w:color w:val="000000"/>
          <w:sz w:val="22"/>
          <w:szCs w:val="22"/>
        </w:rPr>
        <w:t>Oversee all aspects of maintenance and upkeep of library facilities.</w:t>
      </w:r>
    </w:p>
    <w:p w14:paraId="0000000A" w14:textId="77777777" w:rsidR="00317075" w:rsidRPr="00CF1D98" w:rsidRDefault="00317075" w:rsidP="00CF1D98">
      <w:pPr>
        <w:tabs>
          <w:tab w:val="left" w:pos="2880"/>
        </w:tabs>
        <w:spacing w:line="240" w:lineRule="auto"/>
        <w:ind w:left="0" w:hanging="2"/>
        <w:rPr>
          <w:rFonts w:ascii="Arial" w:eastAsia="Arial" w:hAnsi="Arial" w:cs="Arial"/>
          <w:sz w:val="22"/>
          <w:szCs w:val="22"/>
        </w:rPr>
      </w:pPr>
    </w:p>
    <w:p w14:paraId="0000000B" w14:textId="77777777" w:rsidR="00317075" w:rsidRPr="00CF1D98" w:rsidRDefault="00FA742F" w:rsidP="00CF1D98">
      <w:pPr>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RESPONSIBILITIES AND DUTIES</w:t>
      </w:r>
    </w:p>
    <w:p w14:paraId="0000000D" w14:textId="65963A6B" w:rsidR="00317075" w:rsidRPr="00CF1D98" w:rsidRDefault="00317075" w:rsidP="00CF1D98">
      <w:pPr>
        <w:pBdr>
          <w:top w:val="nil"/>
          <w:left w:val="nil"/>
          <w:bottom w:val="nil"/>
          <w:right w:val="nil"/>
          <w:between w:val="nil"/>
        </w:pBdr>
        <w:spacing w:line="240" w:lineRule="auto"/>
        <w:ind w:leftChars="0" w:left="0" w:firstLineChars="0" w:firstLine="0"/>
        <w:rPr>
          <w:rFonts w:ascii="Arial" w:eastAsia="Arial" w:hAnsi="Arial" w:cs="Arial"/>
          <w:sz w:val="22"/>
          <w:szCs w:val="22"/>
        </w:rPr>
      </w:pPr>
    </w:p>
    <w:p w14:paraId="0000000E" w14:textId="77777777" w:rsidR="00317075" w:rsidRPr="00CF1D98" w:rsidRDefault="00FA742F" w:rsidP="00CF1D98">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2"/>
          <w:u w:val="single"/>
        </w:rPr>
      </w:pPr>
      <w:r w:rsidRPr="00CF1D98">
        <w:rPr>
          <w:rFonts w:ascii="Arial" w:eastAsia="Arial" w:hAnsi="Arial" w:cs="Arial"/>
          <w:b/>
          <w:color w:val="000000"/>
          <w:sz w:val="22"/>
          <w:u w:val="single"/>
        </w:rPr>
        <w:t>Facilities Maintenance</w:t>
      </w:r>
    </w:p>
    <w:p w14:paraId="0000000F" w14:textId="0EF68AD2"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Responsible for all maintenance and minor repairs of buildings and equipment.</w:t>
      </w:r>
    </w:p>
    <w:p w14:paraId="00000010"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Responsible for monitoring preventive maintenance programs on most equipment, including HVAC systems.</w:t>
      </w:r>
    </w:p>
    <w:p w14:paraId="00000011"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Ensure the daily cleanliness of the building.</w:t>
      </w:r>
    </w:p>
    <w:p w14:paraId="00000012"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Knowledge of cleaning products, specialized tools, and equipment.</w:t>
      </w:r>
    </w:p>
    <w:p w14:paraId="00000013"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Track and maintain adequate supply of consumables and cleaning supplies.</w:t>
      </w:r>
    </w:p>
    <w:p w14:paraId="00000014"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Schedule tile floor stripping and waxing as needed.</w:t>
      </w:r>
    </w:p>
    <w:p w14:paraId="00000015" w14:textId="77777777"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Assist library staff with furniture and maintenance needs and special projects.</w:t>
      </w:r>
    </w:p>
    <w:p w14:paraId="00000016" w14:textId="74600DAC" w:rsidR="00317075" w:rsidRPr="00CF1D98" w:rsidRDefault="00FA742F" w:rsidP="00CF1D98">
      <w:pPr>
        <w:pStyle w:val="ListParagraph"/>
        <w:numPr>
          <w:ilvl w:val="1"/>
          <w:numId w:val="6"/>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Assist branch librarians with the maintenance and upkeep of the 7 branch libraries</w:t>
      </w:r>
      <w:r w:rsidR="00E779BD" w:rsidRPr="00CF1D98">
        <w:rPr>
          <w:rFonts w:ascii="Arial" w:eastAsia="Arial" w:hAnsi="Arial" w:cs="Arial"/>
          <w:color w:val="000000"/>
          <w:sz w:val="22"/>
        </w:rPr>
        <w:t xml:space="preserve"> and the Bookmobile</w:t>
      </w:r>
      <w:r w:rsidRPr="00CF1D98">
        <w:rPr>
          <w:rFonts w:ascii="Arial" w:eastAsia="Arial" w:hAnsi="Arial" w:cs="Arial"/>
          <w:color w:val="000000"/>
          <w:sz w:val="22"/>
        </w:rPr>
        <w:t>.</w:t>
      </w:r>
    </w:p>
    <w:p w14:paraId="00000017" w14:textId="77777777" w:rsidR="00317075" w:rsidRPr="00CF1D98" w:rsidRDefault="00317075" w:rsidP="00D31E6D">
      <w:pPr>
        <w:spacing w:line="240" w:lineRule="auto"/>
        <w:ind w:leftChars="0" w:left="0" w:firstLineChars="0" w:firstLine="0"/>
        <w:rPr>
          <w:rFonts w:ascii="Arial" w:eastAsia="Arial" w:hAnsi="Arial" w:cs="Arial"/>
          <w:sz w:val="22"/>
          <w:szCs w:val="22"/>
          <w:u w:val="single"/>
        </w:rPr>
      </w:pPr>
      <w:bookmarkStart w:id="0" w:name="_GoBack"/>
      <w:bookmarkEnd w:id="0"/>
    </w:p>
    <w:p w14:paraId="00000018" w14:textId="77777777" w:rsidR="00317075" w:rsidRPr="00CF1D98" w:rsidRDefault="00FA742F" w:rsidP="00CF1D98">
      <w:pPr>
        <w:pStyle w:val="ListParagraph"/>
        <w:numPr>
          <w:ilvl w:val="0"/>
          <w:numId w:val="6"/>
        </w:numPr>
        <w:spacing w:line="240" w:lineRule="auto"/>
        <w:ind w:leftChars="0" w:firstLineChars="0"/>
        <w:rPr>
          <w:rFonts w:ascii="Arial" w:eastAsia="Arial" w:hAnsi="Arial" w:cs="Arial"/>
          <w:sz w:val="22"/>
          <w:u w:val="single"/>
        </w:rPr>
      </w:pPr>
      <w:r w:rsidRPr="00CF1D98">
        <w:rPr>
          <w:rFonts w:ascii="Arial" w:eastAsia="Arial" w:hAnsi="Arial" w:cs="Arial"/>
          <w:b/>
          <w:sz w:val="22"/>
          <w:u w:val="single"/>
        </w:rPr>
        <w:t>Supervision and Leadership</w:t>
      </w:r>
    </w:p>
    <w:p w14:paraId="00000019" w14:textId="77777777" w:rsidR="00317075" w:rsidRPr="00CF1D98" w:rsidRDefault="00FA742F" w:rsidP="00CF1D98">
      <w:pPr>
        <w:pStyle w:val="ListParagraph"/>
        <w:numPr>
          <w:ilvl w:val="0"/>
          <w:numId w:val="7"/>
        </w:numPr>
        <w:spacing w:line="240" w:lineRule="auto"/>
        <w:ind w:leftChars="0" w:firstLineChars="0"/>
        <w:rPr>
          <w:rFonts w:ascii="Arial" w:eastAsia="Arial" w:hAnsi="Arial" w:cs="Arial"/>
          <w:sz w:val="22"/>
        </w:rPr>
      </w:pPr>
      <w:r w:rsidRPr="00CF1D98">
        <w:rPr>
          <w:rFonts w:ascii="Arial" w:eastAsia="Arial" w:hAnsi="Arial" w:cs="Arial"/>
          <w:sz w:val="22"/>
        </w:rPr>
        <w:t>Coordinate and oversee all aspects of the departmental operations.</w:t>
      </w:r>
    </w:p>
    <w:p w14:paraId="0000001A" w14:textId="77777777" w:rsidR="00317075" w:rsidRPr="00CF1D98" w:rsidRDefault="00FA742F" w:rsidP="00CF1D98">
      <w:pPr>
        <w:pStyle w:val="ListParagraph"/>
        <w:numPr>
          <w:ilvl w:val="0"/>
          <w:numId w:val="7"/>
        </w:numPr>
        <w:spacing w:line="240" w:lineRule="auto"/>
        <w:ind w:leftChars="0" w:firstLineChars="0"/>
        <w:rPr>
          <w:rFonts w:ascii="Arial" w:eastAsia="Arial" w:hAnsi="Arial" w:cs="Arial"/>
          <w:sz w:val="22"/>
        </w:rPr>
      </w:pPr>
      <w:r w:rsidRPr="00CF1D98">
        <w:rPr>
          <w:rFonts w:ascii="Arial" w:eastAsia="Arial" w:hAnsi="Arial" w:cs="Arial"/>
          <w:sz w:val="22"/>
        </w:rPr>
        <w:t>Recommend and oversee all contract maintenance work done at the library.</w:t>
      </w:r>
    </w:p>
    <w:p w14:paraId="0000001B" w14:textId="77777777" w:rsidR="00317075" w:rsidRPr="00CF1D98" w:rsidRDefault="00317075" w:rsidP="00CF1D98">
      <w:pPr>
        <w:spacing w:line="240" w:lineRule="auto"/>
        <w:ind w:left="0" w:hanging="2"/>
        <w:rPr>
          <w:rFonts w:ascii="Arial" w:eastAsia="Arial" w:hAnsi="Arial" w:cs="Arial"/>
          <w:b/>
          <w:sz w:val="22"/>
          <w:szCs w:val="22"/>
          <w:u w:val="single"/>
        </w:rPr>
      </w:pPr>
    </w:p>
    <w:p w14:paraId="0000001C" w14:textId="77777777" w:rsidR="00317075" w:rsidRPr="00CF1D98" w:rsidRDefault="00FA742F" w:rsidP="00CF1D98">
      <w:pPr>
        <w:pStyle w:val="ListParagraph"/>
        <w:numPr>
          <w:ilvl w:val="0"/>
          <w:numId w:val="7"/>
        </w:numPr>
        <w:spacing w:line="240" w:lineRule="auto"/>
        <w:ind w:leftChars="0" w:left="720" w:firstLineChars="0"/>
        <w:rPr>
          <w:rFonts w:ascii="Arial" w:eastAsia="Arial" w:hAnsi="Arial" w:cs="Arial"/>
          <w:sz w:val="22"/>
          <w:u w:val="single"/>
        </w:rPr>
      </w:pPr>
      <w:r w:rsidRPr="00CF1D98">
        <w:rPr>
          <w:rFonts w:ascii="Arial" w:eastAsia="Arial" w:hAnsi="Arial" w:cs="Arial"/>
          <w:b/>
          <w:sz w:val="22"/>
          <w:u w:val="single"/>
        </w:rPr>
        <w:t>Library Management Team</w:t>
      </w:r>
    </w:p>
    <w:p w14:paraId="0000001D" w14:textId="371C59B1" w:rsidR="00317075" w:rsidRPr="00CF1D98" w:rsidRDefault="00FA742F" w:rsidP="00CF1D98">
      <w:pPr>
        <w:pStyle w:val="ListParagraph"/>
        <w:numPr>
          <w:ilvl w:val="0"/>
          <w:numId w:val="8"/>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The Library Management Team has the responsibility of ensuring interdepartmental communication; assisting in the development, implementation, and evaluation of current practices; and making recommendations for short</w:t>
      </w:r>
      <w:r w:rsidR="00F2631F" w:rsidRPr="00CF1D98">
        <w:rPr>
          <w:rFonts w:ascii="Arial" w:eastAsia="Arial" w:hAnsi="Arial" w:cs="Arial"/>
          <w:color w:val="000000"/>
          <w:sz w:val="22"/>
        </w:rPr>
        <w:t>-</w:t>
      </w:r>
      <w:r w:rsidRPr="00CF1D98">
        <w:rPr>
          <w:rFonts w:ascii="Arial" w:eastAsia="Arial" w:hAnsi="Arial" w:cs="Arial"/>
          <w:color w:val="000000"/>
          <w:sz w:val="22"/>
        </w:rPr>
        <w:t xml:space="preserve"> and long</w:t>
      </w:r>
      <w:r w:rsidR="00F2631F" w:rsidRPr="00CF1D98">
        <w:rPr>
          <w:rFonts w:ascii="Arial" w:eastAsia="Arial" w:hAnsi="Arial" w:cs="Arial"/>
          <w:color w:val="000000"/>
          <w:sz w:val="22"/>
        </w:rPr>
        <w:t>-</w:t>
      </w:r>
      <w:r w:rsidRPr="00CF1D98">
        <w:rPr>
          <w:rFonts w:ascii="Arial" w:eastAsia="Arial" w:hAnsi="Arial" w:cs="Arial"/>
          <w:color w:val="000000"/>
          <w:sz w:val="22"/>
        </w:rPr>
        <w:t>term planning.</w:t>
      </w:r>
    </w:p>
    <w:p w14:paraId="0000001E" w14:textId="6D3665EA" w:rsidR="00317075" w:rsidRPr="00CF1D98" w:rsidRDefault="00FA742F" w:rsidP="00CF1D98">
      <w:pPr>
        <w:pStyle w:val="ListParagraph"/>
        <w:numPr>
          <w:ilvl w:val="0"/>
          <w:numId w:val="8"/>
        </w:numPr>
        <w:pBdr>
          <w:top w:val="nil"/>
          <w:left w:val="nil"/>
          <w:bottom w:val="nil"/>
          <w:right w:val="nil"/>
          <w:between w:val="nil"/>
        </w:pBdr>
        <w:spacing w:line="240" w:lineRule="auto"/>
        <w:ind w:leftChars="0" w:firstLineChars="0"/>
        <w:rPr>
          <w:rFonts w:ascii="Arial" w:eastAsia="Arial" w:hAnsi="Arial" w:cs="Arial"/>
          <w:sz w:val="22"/>
        </w:rPr>
      </w:pPr>
      <w:r w:rsidRPr="00CF1D98">
        <w:rPr>
          <w:rFonts w:ascii="Arial" w:eastAsia="Arial" w:hAnsi="Arial" w:cs="Arial"/>
          <w:sz w:val="22"/>
        </w:rPr>
        <w:t>Attend weekly library department managers</w:t>
      </w:r>
      <w:r w:rsidR="00CF1D98">
        <w:rPr>
          <w:rFonts w:ascii="Arial" w:eastAsia="Arial" w:hAnsi="Arial" w:cs="Arial"/>
          <w:sz w:val="22"/>
        </w:rPr>
        <w:t>’</w:t>
      </w:r>
      <w:r w:rsidRPr="00CF1D98">
        <w:rPr>
          <w:rFonts w:ascii="Arial" w:eastAsia="Arial" w:hAnsi="Arial" w:cs="Arial"/>
          <w:sz w:val="22"/>
        </w:rPr>
        <w:t xml:space="preserve"> meetings.</w:t>
      </w:r>
    </w:p>
    <w:p w14:paraId="0000001F" w14:textId="77777777" w:rsidR="00317075" w:rsidRPr="00CF1D98" w:rsidRDefault="00317075" w:rsidP="00CF1D98">
      <w:pPr>
        <w:pBdr>
          <w:top w:val="nil"/>
          <w:left w:val="nil"/>
          <w:bottom w:val="nil"/>
          <w:right w:val="nil"/>
          <w:between w:val="nil"/>
        </w:pBdr>
        <w:spacing w:line="240" w:lineRule="auto"/>
        <w:ind w:left="0" w:hanging="2"/>
        <w:rPr>
          <w:rFonts w:ascii="Arial" w:eastAsia="Arial" w:hAnsi="Arial" w:cs="Arial"/>
          <w:b/>
          <w:sz w:val="22"/>
          <w:szCs w:val="22"/>
          <w:u w:val="single"/>
        </w:rPr>
      </w:pPr>
    </w:p>
    <w:p w14:paraId="00000020" w14:textId="77777777" w:rsidR="00317075" w:rsidRPr="00CF1D98" w:rsidRDefault="00FA742F" w:rsidP="00CF1D98">
      <w:pPr>
        <w:pStyle w:val="ListParagraph"/>
        <w:numPr>
          <w:ilvl w:val="0"/>
          <w:numId w:val="8"/>
        </w:numPr>
        <w:pBdr>
          <w:top w:val="nil"/>
          <w:left w:val="nil"/>
          <w:bottom w:val="nil"/>
          <w:right w:val="nil"/>
          <w:between w:val="nil"/>
        </w:pBdr>
        <w:spacing w:line="240" w:lineRule="auto"/>
        <w:ind w:leftChars="0" w:left="720" w:firstLineChars="0"/>
        <w:rPr>
          <w:rFonts w:ascii="Arial" w:eastAsia="Arial" w:hAnsi="Arial" w:cs="Arial"/>
          <w:color w:val="000000"/>
          <w:sz w:val="22"/>
          <w:u w:val="single"/>
        </w:rPr>
      </w:pPr>
      <w:r w:rsidRPr="00CF1D98">
        <w:rPr>
          <w:rFonts w:ascii="Arial" w:eastAsia="Arial" w:hAnsi="Arial" w:cs="Arial"/>
          <w:b/>
          <w:color w:val="000000"/>
          <w:sz w:val="22"/>
          <w:u w:val="single"/>
        </w:rPr>
        <w:t>Additional Duties</w:t>
      </w:r>
    </w:p>
    <w:p w14:paraId="00000021" w14:textId="77777777" w:rsidR="00317075" w:rsidRPr="00CF1D98" w:rsidRDefault="00FA742F" w:rsidP="00CF1D98">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Responsible for regular maintenance of all library vehicles.</w:t>
      </w:r>
    </w:p>
    <w:p w14:paraId="00000022" w14:textId="77777777" w:rsidR="00317075" w:rsidRPr="00CF1D98" w:rsidRDefault="00FA742F" w:rsidP="00CF1D98">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 xml:space="preserve">Responsible for </w:t>
      </w:r>
      <w:r w:rsidRPr="00CF1D98">
        <w:rPr>
          <w:rFonts w:ascii="Arial" w:eastAsia="Arial" w:hAnsi="Arial" w:cs="Arial"/>
          <w:sz w:val="22"/>
        </w:rPr>
        <w:t xml:space="preserve">removal of </w:t>
      </w:r>
      <w:r w:rsidRPr="00CF1D98">
        <w:rPr>
          <w:rFonts w:ascii="Arial" w:eastAsia="Arial" w:hAnsi="Arial" w:cs="Arial"/>
          <w:color w:val="000000"/>
          <w:sz w:val="22"/>
        </w:rPr>
        <w:t>recycled library materials.</w:t>
      </w:r>
    </w:p>
    <w:p w14:paraId="6E11ED69" w14:textId="5C06332B" w:rsidR="00FA742F" w:rsidRPr="00CF1D98" w:rsidRDefault="00FA742F" w:rsidP="00CF1D98">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rPr>
      </w:pPr>
      <w:r w:rsidRPr="00CF1D98">
        <w:rPr>
          <w:rFonts w:ascii="Arial" w:eastAsia="Arial" w:hAnsi="Arial" w:cs="Arial"/>
          <w:color w:val="000000"/>
          <w:sz w:val="22"/>
        </w:rPr>
        <w:t>Additional duties will be assigned according to department needs.</w:t>
      </w:r>
    </w:p>
    <w:p w14:paraId="00000024" w14:textId="77777777" w:rsidR="00317075" w:rsidRPr="00CF1D98" w:rsidRDefault="00317075" w:rsidP="00CF1D98">
      <w:pPr>
        <w:spacing w:line="240" w:lineRule="auto"/>
        <w:ind w:left="0" w:hanging="2"/>
        <w:rPr>
          <w:rFonts w:ascii="Arial" w:eastAsia="Arial" w:hAnsi="Arial" w:cs="Arial"/>
          <w:sz w:val="22"/>
          <w:szCs w:val="22"/>
        </w:rPr>
      </w:pPr>
    </w:p>
    <w:p w14:paraId="00000025" w14:textId="77777777" w:rsidR="00317075" w:rsidRPr="00CF1D98" w:rsidRDefault="00FA742F" w:rsidP="00CF1D98">
      <w:pPr>
        <w:spacing w:line="240" w:lineRule="auto"/>
        <w:ind w:left="0" w:hanging="2"/>
        <w:rPr>
          <w:rFonts w:ascii="Arial" w:eastAsia="Arial" w:hAnsi="Arial" w:cs="Arial"/>
          <w:sz w:val="22"/>
          <w:szCs w:val="22"/>
        </w:rPr>
      </w:pPr>
      <w:r w:rsidRPr="00CF1D98">
        <w:rPr>
          <w:rFonts w:ascii="Arial" w:eastAsia="Arial" w:hAnsi="Arial" w:cs="Arial"/>
          <w:b/>
          <w:sz w:val="22"/>
          <w:szCs w:val="22"/>
          <w:u w:val="single"/>
        </w:rPr>
        <w:t>SUPERVISORY RESPONSIBILITIES</w:t>
      </w:r>
    </w:p>
    <w:p w14:paraId="00000026"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Supervise the cleaning service and any volunteers assigned to the department. Carry out supervisory responsibilities in accordance with the organization’s policies and applicable laws. Responsibilities toward cleaning service staff may include training, planning, assigning, and directing work; appraising performance; addressing and resolving issues that arise.</w:t>
      </w:r>
    </w:p>
    <w:p w14:paraId="2EC6283C" w14:textId="13B755BC" w:rsidR="00CF1D98" w:rsidRPr="00CF1D98" w:rsidRDefault="00CF1D98" w:rsidP="00CF1D98">
      <w:pPr>
        <w:tabs>
          <w:tab w:val="left" w:pos="2880"/>
        </w:tabs>
        <w:spacing w:line="240" w:lineRule="auto"/>
        <w:ind w:leftChars="0" w:left="0" w:firstLineChars="0" w:firstLine="0"/>
        <w:rPr>
          <w:rFonts w:ascii="Arial" w:eastAsia="Arial" w:hAnsi="Arial" w:cs="Arial"/>
          <w:sz w:val="22"/>
          <w:szCs w:val="22"/>
          <w:u w:val="single"/>
        </w:rPr>
      </w:pPr>
    </w:p>
    <w:p w14:paraId="00000028" w14:textId="77777777" w:rsidR="00317075" w:rsidRPr="00CF1D98" w:rsidRDefault="00FA742F" w:rsidP="00CF1D98">
      <w:pPr>
        <w:tabs>
          <w:tab w:val="left" w:pos="2880"/>
        </w:tabs>
        <w:spacing w:line="240" w:lineRule="auto"/>
        <w:ind w:left="0" w:hanging="2"/>
        <w:rPr>
          <w:rFonts w:ascii="Arial" w:eastAsia="Arial" w:hAnsi="Arial" w:cs="Arial"/>
          <w:sz w:val="22"/>
          <w:szCs w:val="22"/>
        </w:rPr>
      </w:pPr>
      <w:r w:rsidRPr="00CF1D98">
        <w:rPr>
          <w:rFonts w:ascii="Arial" w:eastAsia="Arial" w:hAnsi="Arial" w:cs="Arial"/>
          <w:b/>
          <w:sz w:val="22"/>
          <w:szCs w:val="22"/>
          <w:u w:val="single"/>
        </w:rPr>
        <w:t xml:space="preserve">QUALIFICATIONS </w:t>
      </w:r>
    </w:p>
    <w:p w14:paraId="204DD1F5" w14:textId="77777777" w:rsid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To perform this job successfully, an individual must be able to perform each essential duty satisfactorily. The requirements listed are representative of the knowledge, skill, and/or ability required. Reasonable accommodations may be made to enable individuals with disabilities to perform the essential functions.</w:t>
      </w:r>
    </w:p>
    <w:p w14:paraId="0000002C" w14:textId="3CFF11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b/>
          <w:sz w:val="22"/>
          <w:szCs w:val="22"/>
          <w:u w:val="single"/>
        </w:rPr>
        <w:lastRenderedPageBreak/>
        <w:t>EDUCATION and/or EXPERIENCE</w:t>
      </w:r>
      <w:r w:rsidRPr="00CF1D98">
        <w:rPr>
          <w:rFonts w:ascii="Arial" w:eastAsia="Arial" w:hAnsi="Arial" w:cs="Arial"/>
          <w:sz w:val="22"/>
          <w:szCs w:val="22"/>
          <w:u w:val="single"/>
        </w:rPr>
        <w:t xml:space="preserve"> </w:t>
      </w:r>
    </w:p>
    <w:p w14:paraId="0000002D"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High school diploma or G.E.D. certificate; and three years of maintenance related experience and training; or equivalent combination of education and experience. Supervisory experience preferred.</w:t>
      </w:r>
    </w:p>
    <w:p w14:paraId="0000002E"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2F" w14:textId="77777777" w:rsidR="00317075" w:rsidRPr="00CF1D98" w:rsidRDefault="00FA742F" w:rsidP="00CF1D98">
      <w:pPr>
        <w:tabs>
          <w:tab w:val="left" w:pos="1830"/>
        </w:tabs>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LANGUAGE SKILLS</w:t>
      </w:r>
    </w:p>
    <w:p w14:paraId="00000030" w14:textId="237F25E2"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Ability to read and interpret documents such as chemical factsheets, operating manuals, safety procedures, and procedure guidelines. Ability to write routine reports, correspondence, a</w:t>
      </w:r>
      <w:r w:rsidR="004C7A7A" w:rsidRPr="00CF1D98">
        <w:rPr>
          <w:rFonts w:ascii="Arial" w:eastAsia="Arial" w:hAnsi="Arial" w:cs="Arial"/>
          <w:sz w:val="22"/>
          <w:szCs w:val="22"/>
        </w:rPr>
        <w:t xml:space="preserve">nd procedure/policy guidelines using Email, Microsoft Word, and Excel. </w:t>
      </w:r>
      <w:r w:rsidRPr="00CF1D98">
        <w:rPr>
          <w:rFonts w:ascii="Arial" w:eastAsia="Arial" w:hAnsi="Arial" w:cs="Arial"/>
          <w:sz w:val="22"/>
          <w:szCs w:val="22"/>
        </w:rPr>
        <w:t>Ability to communicate effectively to other library employees and volunteers; patrons; and outside vendors.</w:t>
      </w:r>
    </w:p>
    <w:p w14:paraId="00000031"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32" w14:textId="77777777" w:rsidR="00317075" w:rsidRPr="00CF1D98" w:rsidRDefault="00FA742F" w:rsidP="00CF1D98">
      <w:pPr>
        <w:tabs>
          <w:tab w:val="left" w:pos="1830"/>
        </w:tabs>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MATHEMATICAL SKILLS</w:t>
      </w:r>
    </w:p>
    <w:p w14:paraId="00000033"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Ability to understand and apply basic math principles as applicable to this position.</w:t>
      </w:r>
    </w:p>
    <w:p w14:paraId="00000034" w14:textId="77777777" w:rsidR="00317075" w:rsidRPr="00CF1D98" w:rsidRDefault="00317075" w:rsidP="00CF1D98">
      <w:pPr>
        <w:tabs>
          <w:tab w:val="left" w:pos="1830"/>
        </w:tabs>
        <w:spacing w:line="240" w:lineRule="auto"/>
        <w:ind w:left="0" w:hanging="2"/>
        <w:rPr>
          <w:rFonts w:ascii="Arial" w:eastAsia="Arial" w:hAnsi="Arial" w:cs="Arial"/>
          <w:sz w:val="22"/>
          <w:szCs w:val="22"/>
          <w:u w:val="single"/>
        </w:rPr>
      </w:pPr>
    </w:p>
    <w:p w14:paraId="00000035" w14:textId="77777777" w:rsidR="00317075" w:rsidRPr="00CF1D98" w:rsidRDefault="00FA742F" w:rsidP="00CF1D98">
      <w:pPr>
        <w:tabs>
          <w:tab w:val="left" w:pos="1830"/>
        </w:tabs>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REASONING ABILITY</w:t>
      </w:r>
    </w:p>
    <w:p w14:paraId="00000036"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Ability to apply common sense understanding to carry out instructions furnished in written, oral, or diagram form. Ability to deal with problems involving several concrete variables in various situations.</w:t>
      </w:r>
    </w:p>
    <w:p w14:paraId="00000037"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38" w14:textId="77777777" w:rsidR="00317075" w:rsidRPr="00CF1D98" w:rsidRDefault="00FA742F" w:rsidP="00CF1D98">
      <w:pPr>
        <w:tabs>
          <w:tab w:val="left" w:pos="1830"/>
        </w:tabs>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CERTIFICATES, LICENSES, REGISTRATIONS</w:t>
      </w:r>
      <w:r w:rsidRPr="00CF1D98">
        <w:rPr>
          <w:rFonts w:ascii="Arial" w:eastAsia="Arial" w:hAnsi="Arial" w:cs="Arial"/>
          <w:sz w:val="22"/>
          <w:szCs w:val="22"/>
          <w:u w:val="single"/>
        </w:rPr>
        <w:t xml:space="preserve"> </w:t>
      </w:r>
    </w:p>
    <w:p w14:paraId="00000039"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Valid Driver's License required.</w:t>
      </w:r>
    </w:p>
    <w:p w14:paraId="0000003A"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3B" w14:textId="77777777" w:rsidR="00317075" w:rsidRPr="00CF1D98" w:rsidRDefault="00FA742F" w:rsidP="00CF1D98">
      <w:pPr>
        <w:tabs>
          <w:tab w:val="left" w:pos="1830"/>
        </w:tabs>
        <w:spacing w:line="240" w:lineRule="auto"/>
        <w:ind w:left="0" w:hanging="2"/>
        <w:rPr>
          <w:rFonts w:ascii="Arial" w:eastAsia="Arial" w:hAnsi="Arial" w:cs="Arial"/>
          <w:sz w:val="22"/>
          <w:szCs w:val="22"/>
          <w:u w:val="single"/>
        </w:rPr>
      </w:pPr>
      <w:r w:rsidRPr="00CF1D98">
        <w:rPr>
          <w:rFonts w:ascii="Arial" w:eastAsia="Arial" w:hAnsi="Arial" w:cs="Arial"/>
          <w:b/>
          <w:sz w:val="22"/>
          <w:szCs w:val="22"/>
          <w:u w:val="single"/>
        </w:rPr>
        <w:t xml:space="preserve">PHYSICAL DEMANDS </w:t>
      </w:r>
    </w:p>
    <w:p w14:paraId="0000003C"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3D"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3E"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While performing the duties of this job, the employee is frequently required to talk, hear, stand, walk, stoop, crouch, reach with hands and/or arms, and use hands and fingers to handle items. The employee is occasionally required to sit, crawl, kneel, climb, and balance. The employee must regularly lift and/or move up to 10 pounds; frequently lift and/or move up to 25 pounds; and occasionally lift and/or move up to 50 pounds. Specific vision abilities required by this job include close vision, distance vision, peripheral vision, depth perception, and ability to adjust focus.</w:t>
      </w:r>
    </w:p>
    <w:p w14:paraId="0000003F"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40"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 xml:space="preserve">The physical demands of this position may require the employee to operate a vehicle. This demand requires the employee to have the ability to work in a constant state of alertness and in a safe manner. An employee under the influence constitutes a threat to health or safety. This position is considered a safety sensitive position for the purpose of the Medical Marijuana Law. </w:t>
      </w:r>
    </w:p>
    <w:p w14:paraId="00000041" w14:textId="77777777" w:rsidR="00317075" w:rsidRPr="00CF1D98" w:rsidRDefault="00317075" w:rsidP="00CF1D98">
      <w:pPr>
        <w:tabs>
          <w:tab w:val="left" w:pos="1830"/>
        </w:tabs>
        <w:spacing w:line="240" w:lineRule="auto"/>
        <w:ind w:left="0" w:hanging="2"/>
        <w:rPr>
          <w:rFonts w:ascii="Arial" w:eastAsia="Arial" w:hAnsi="Arial" w:cs="Arial"/>
          <w:sz w:val="22"/>
          <w:szCs w:val="22"/>
        </w:rPr>
      </w:pPr>
    </w:p>
    <w:p w14:paraId="00000042"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b/>
          <w:sz w:val="22"/>
          <w:szCs w:val="22"/>
          <w:u w:val="single"/>
        </w:rPr>
        <w:t>WORK ENVIRONMENT</w:t>
      </w:r>
    </w:p>
    <w:p w14:paraId="00000043" w14:textId="77777777" w:rsidR="00317075" w:rsidRPr="00CF1D98" w:rsidRDefault="00FA742F" w:rsidP="00CF1D98">
      <w:pPr>
        <w:tabs>
          <w:tab w:val="left" w:pos="1830"/>
        </w:tabs>
        <w:spacing w:line="240" w:lineRule="auto"/>
        <w:ind w:left="0" w:hanging="2"/>
        <w:rPr>
          <w:rFonts w:ascii="Arial" w:eastAsia="Arial" w:hAnsi="Arial" w:cs="Arial"/>
          <w:sz w:val="22"/>
          <w:szCs w:val="22"/>
        </w:rPr>
      </w:pPr>
      <w:r w:rsidRPr="00CF1D98">
        <w:rPr>
          <w:rFonts w:ascii="Arial" w:eastAsia="Arial" w:hAnsi="Arial" w:cs="Arial"/>
          <w:sz w:val="22"/>
          <w:szCs w:val="22"/>
        </w:rPr>
        <w:t>The noise level in the work environment is usually moderate.</w:t>
      </w:r>
    </w:p>
    <w:sectPr w:rsidR="00317075" w:rsidRPr="00CF1D98">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D91"/>
    <w:multiLevelType w:val="multilevel"/>
    <w:tmpl w:val="60A4F244"/>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1" w15:restartNumberingAfterBreak="0">
    <w:nsid w:val="13C10A1C"/>
    <w:multiLevelType w:val="hybridMultilevel"/>
    <w:tmpl w:val="9CBE91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6FDE"/>
    <w:multiLevelType w:val="hybridMultilevel"/>
    <w:tmpl w:val="F350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84561"/>
    <w:multiLevelType w:val="hybridMultilevel"/>
    <w:tmpl w:val="AEBE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04875"/>
    <w:multiLevelType w:val="hybridMultilevel"/>
    <w:tmpl w:val="D0143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43566E"/>
    <w:multiLevelType w:val="multilevel"/>
    <w:tmpl w:val="F8CC6EA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98674A"/>
    <w:multiLevelType w:val="multilevel"/>
    <w:tmpl w:val="98B6E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02C0D0B"/>
    <w:multiLevelType w:val="hybridMultilevel"/>
    <w:tmpl w:val="A984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5"/>
    <w:rsid w:val="00317075"/>
    <w:rsid w:val="004C7A7A"/>
    <w:rsid w:val="0070202A"/>
    <w:rsid w:val="00CF1D98"/>
    <w:rsid w:val="00D31E6D"/>
    <w:rsid w:val="00E779BD"/>
    <w:rsid w:val="00F2631F"/>
    <w:rsid w:val="00FA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2E3D"/>
  <w15:docId w15:val="{1D335923-2370-4BD1-97D1-9049BB3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2880"/>
      </w:tabs>
    </w:pPr>
    <w:rPr>
      <w:b/>
      <w:sz w:val="24"/>
    </w:rPr>
  </w:style>
  <w:style w:type="paragraph" w:styleId="Heading2">
    <w:name w:val="heading 2"/>
    <w:basedOn w:val="Normal"/>
    <w:next w:val="Normal"/>
    <w:pPr>
      <w:keepNext/>
      <w:numPr>
        <w:numId w:val="3"/>
      </w:numPr>
      <w:ind w:left="-1" w:hanging="1"/>
      <w:outlineLvl w:val="1"/>
    </w:pPr>
    <w:rPr>
      <w:b/>
      <w:sz w:val="22"/>
    </w:rPr>
  </w:style>
  <w:style w:type="paragraph" w:styleId="Heading3">
    <w:name w:val="heading 3"/>
    <w:basedOn w:val="Normal"/>
    <w:next w:val="Normal"/>
    <w:pPr>
      <w:keepNext/>
      <w:tabs>
        <w:tab w:val="num" w:pos="720"/>
      </w:tabs>
      <w:outlineLvl w:val="2"/>
    </w:pPr>
    <w:rPr>
      <w:b/>
      <w:sz w:val="22"/>
    </w:rPr>
  </w:style>
  <w:style w:type="paragraph" w:styleId="Heading4">
    <w:name w:val="heading 4"/>
    <w:basedOn w:val="Normal"/>
    <w:next w:val="Normal"/>
    <w:pPr>
      <w:keepNext/>
      <w:ind w:left="720"/>
      <w:outlineLvl w:val="3"/>
    </w:pPr>
    <w:rPr>
      <w:b/>
      <w:sz w:val="22"/>
    </w:rPr>
  </w:style>
  <w:style w:type="paragraph" w:styleId="Heading5">
    <w:name w:val="heading 5"/>
    <w:basedOn w:val="Normal"/>
    <w:next w:val="Normal"/>
    <w:pPr>
      <w:keepNext/>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tabs>
        <w:tab w:val="left" w:pos="2880"/>
      </w:tabs>
    </w:pPr>
    <w:rPr>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rPr>
      <w:rFonts w:ascii="Calibri" w:eastAsia="Calibri" w:hAnsi="Calibri"/>
      <w:sz w:val="24"/>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3Char">
    <w:name w:val="Heading 3 Char"/>
    <w:rPr>
      <w:b/>
      <w:w w:val="100"/>
      <w:position w:val="-1"/>
      <w:sz w:val="22"/>
      <w:effect w:val="none"/>
      <w:vertAlign w:val="baseline"/>
      <w:cs w:val="0"/>
      <w:em w:val="none"/>
    </w:rPr>
  </w:style>
  <w:style w:type="character" w:customStyle="1" w:styleId="Heading4Char">
    <w:name w:val="Heading 4 Char"/>
    <w:rPr>
      <w:b/>
      <w:w w:val="100"/>
      <w:position w:val="-1"/>
      <w:sz w:val="22"/>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mw-editsection">
    <w:name w:val="mw-editsection"/>
    <w:rPr>
      <w:w w:val="100"/>
      <w:position w:val="-1"/>
      <w:effect w:val="none"/>
      <w:vertAlign w:val="baseline"/>
      <w:cs w:val="0"/>
      <w:em w:val="none"/>
    </w:rPr>
  </w:style>
  <w:style w:type="character" w:customStyle="1" w:styleId="mw-editsection-bracket">
    <w:name w:val="mw-editsection-bracke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BA+d2NVcP3F2Vl13x0V3DKgxQ==">CgMxLjA4AHIhMTFQcFF2NWt6SFlKQnktMHlLTEYyQlMxT1R2ckY2UGtp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Dobbins</dc:creator>
  <cp:lastModifiedBy>Kate Huss</cp:lastModifiedBy>
  <cp:revision>4</cp:revision>
  <dcterms:created xsi:type="dcterms:W3CDTF">2024-12-30T18:38:00Z</dcterms:created>
  <dcterms:modified xsi:type="dcterms:W3CDTF">2024-12-30T19:00:00Z</dcterms:modified>
</cp:coreProperties>
</file>